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5B2433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:rsidR="00920C5E" w:rsidRPr="00B60646" w:rsidRDefault="00920C5E" w:rsidP="00DB5C60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DB5C60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2019-08-17T15:57:00Z</dcterms:modified>
</cp:coreProperties>
</file>